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42889" w14:textId="77777777" w:rsidR="000C5DFE" w:rsidRPr="00DB5CD0" w:rsidRDefault="001A1D28" w:rsidP="000C5DFE">
      <w:pPr>
        <w:rPr>
          <w:rFonts w:ascii="Arial" w:hAnsi="Arial" w:cs="Arial"/>
        </w:rPr>
      </w:pPr>
      <w:r w:rsidRPr="00DB5CD0">
        <w:rPr>
          <w:rFonts w:ascii="Arial" w:hAnsi="Arial" w:cs="Arial"/>
        </w:rPr>
        <w:t>Complaints should be addressed to:</w:t>
      </w:r>
    </w:p>
    <w:p w14:paraId="6783DB98" w14:textId="26EA304C" w:rsidR="001A1D28" w:rsidRPr="00DB5CD0" w:rsidRDefault="00E846B8" w:rsidP="000C5DFE">
      <w:pPr>
        <w:rPr>
          <w:rFonts w:ascii="Arial" w:hAnsi="Arial" w:cs="Arial"/>
        </w:rPr>
      </w:pPr>
      <w:r w:rsidRPr="00DB5CD0">
        <w:rPr>
          <w:rFonts w:ascii="Arial" w:hAnsi="Arial" w:cs="Arial"/>
        </w:rPr>
        <w:t>Claire</w:t>
      </w:r>
      <w:r w:rsidR="00DB5CD0">
        <w:rPr>
          <w:rFonts w:ascii="Arial" w:hAnsi="Arial" w:cs="Arial"/>
        </w:rPr>
        <w:t xml:space="preserve"> </w:t>
      </w:r>
      <w:r w:rsidRPr="00DB5CD0">
        <w:rPr>
          <w:rFonts w:ascii="Arial" w:hAnsi="Arial" w:cs="Arial"/>
        </w:rPr>
        <w:t>Keightley</w:t>
      </w:r>
      <w:r w:rsidR="00E11045" w:rsidRPr="00DB5CD0">
        <w:rPr>
          <w:rFonts w:ascii="Arial" w:hAnsi="Arial" w:cs="Arial"/>
        </w:rPr>
        <w:t xml:space="preserve">, </w:t>
      </w:r>
      <w:r w:rsidRPr="00DB5CD0">
        <w:rPr>
          <w:rFonts w:ascii="Arial" w:hAnsi="Arial" w:cs="Arial"/>
        </w:rPr>
        <w:t>Operations</w:t>
      </w:r>
      <w:r w:rsidR="00E11045" w:rsidRPr="00DB5CD0">
        <w:rPr>
          <w:rFonts w:ascii="Arial" w:hAnsi="Arial" w:cs="Arial"/>
        </w:rPr>
        <w:t xml:space="preserve"> Manager or Carolyn Partington, Group Manager</w:t>
      </w:r>
    </w:p>
    <w:p w14:paraId="488C4F87" w14:textId="77777777" w:rsidR="001A1D28" w:rsidRPr="00DB5CD0" w:rsidRDefault="001A1D28" w:rsidP="000C5DFE">
      <w:pPr>
        <w:rPr>
          <w:rFonts w:ascii="Arial" w:hAnsi="Arial" w:cs="Arial"/>
        </w:rPr>
      </w:pPr>
    </w:p>
    <w:p w14:paraId="49D3CACE" w14:textId="4D871F29" w:rsidR="001A1D28" w:rsidRPr="00DB5CD0" w:rsidRDefault="001A1D28" w:rsidP="000C5DFE">
      <w:pPr>
        <w:rPr>
          <w:rFonts w:ascii="Arial" w:hAnsi="Arial" w:cs="Arial"/>
        </w:rPr>
      </w:pPr>
      <w:r w:rsidRPr="00DB5CD0">
        <w:rPr>
          <w:rFonts w:ascii="Arial" w:hAnsi="Arial" w:cs="Arial"/>
        </w:rPr>
        <w:t xml:space="preserve">Alternatively, you may ask for an appointment with one of the above </w:t>
      </w:r>
      <w:r w:rsidR="004F4DFA" w:rsidRPr="00DB5CD0">
        <w:rPr>
          <w:rFonts w:ascii="Arial" w:hAnsi="Arial" w:cs="Arial"/>
        </w:rPr>
        <w:t>to</w:t>
      </w:r>
      <w:r w:rsidRPr="00DB5CD0">
        <w:rPr>
          <w:rFonts w:ascii="Arial" w:hAnsi="Arial" w:cs="Arial"/>
        </w:rPr>
        <w:t xml:space="preserve"> discuss your concerns.</w:t>
      </w:r>
    </w:p>
    <w:p w14:paraId="5D1815BA" w14:textId="77777777" w:rsidR="00A4653D" w:rsidRPr="00DB5CD0" w:rsidRDefault="00A4653D" w:rsidP="000C5DFE">
      <w:pPr>
        <w:rPr>
          <w:rFonts w:ascii="Arial" w:hAnsi="Arial" w:cs="Arial"/>
        </w:rPr>
      </w:pPr>
    </w:p>
    <w:p w14:paraId="0006790F" w14:textId="77777777" w:rsidR="00A4653D" w:rsidRPr="00DB5CD0" w:rsidRDefault="00A4653D" w:rsidP="00A4653D">
      <w:pPr>
        <w:rPr>
          <w:rFonts w:ascii="Arial" w:hAnsi="Arial" w:cs="Arial"/>
          <w:b/>
        </w:rPr>
      </w:pPr>
      <w:r w:rsidRPr="00DB5CD0">
        <w:rPr>
          <w:rFonts w:ascii="Arial" w:hAnsi="Arial" w:cs="Arial"/>
          <w:b/>
        </w:rPr>
        <w:t>You may also approach the below for help or advice:</w:t>
      </w:r>
    </w:p>
    <w:p w14:paraId="135EEAED" w14:textId="77777777" w:rsidR="00A4653D" w:rsidRPr="00DB5CD0" w:rsidRDefault="00A4653D" w:rsidP="00A4653D">
      <w:pPr>
        <w:rPr>
          <w:rFonts w:ascii="Arial" w:hAnsi="Arial" w:cs="Arial"/>
        </w:rPr>
      </w:pPr>
    </w:p>
    <w:p w14:paraId="3B673B99" w14:textId="77777777" w:rsidR="00A4653D" w:rsidRPr="00DB5CD0" w:rsidRDefault="00A4653D" w:rsidP="00A4653D">
      <w:pPr>
        <w:rPr>
          <w:rFonts w:ascii="Arial" w:hAnsi="Arial" w:cs="Arial"/>
        </w:rPr>
      </w:pPr>
      <w:r w:rsidRPr="00DB5CD0">
        <w:rPr>
          <w:rFonts w:ascii="Arial" w:hAnsi="Arial" w:cs="Arial"/>
        </w:rPr>
        <w:t>NHS England</w:t>
      </w:r>
    </w:p>
    <w:p w14:paraId="0266383E" w14:textId="77777777" w:rsidR="00A4653D" w:rsidRPr="00DB5CD0" w:rsidRDefault="00A4653D" w:rsidP="00A4653D">
      <w:pPr>
        <w:rPr>
          <w:rFonts w:ascii="Arial" w:hAnsi="Arial" w:cs="Arial"/>
        </w:rPr>
      </w:pPr>
      <w:r w:rsidRPr="00DB5CD0">
        <w:rPr>
          <w:rFonts w:ascii="Arial" w:hAnsi="Arial" w:cs="Arial"/>
        </w:rPr>
        <w:t>PO Box 16738</w:t>
      </w:r>
    </w:p>
    <w:p w14:paraId="268853C1" w14:textId="77777777" w:rsidR="00A4653D" w:rsidRPr="00DB5CD0" w:rsidRDefault="00A4653D" w:rsidP="00A4653D">
      <w:pPr>
        <w:rPr>
          <w:rFonts w:ascii="Arial" w:hAnsi="Arial" w:cs="Arial"/>
        </w:rPr>
      </w:pPr>
      <w:r w:rsidRPr="00DB5CD0">
        <w:rPr>
          <w:rFonts w:ascii="Arial" w:hAnsi="Arial" w:cs="Arial"/>
        </w:rPr>
        <w:t>Redditch</w:t>
      </w:r>
    </w:p>
    <w:p w14:paraId="5701D38E" w14:textId="77777777" w:rsidR="00A4653D" w:rsidRPr="00DB5CD0" w:rsidRDefault="00A4653D" w:rsidP="00A4653D">
      <w:pPr>
        <w:rPr>
          <w:rFonts w:ascii="Arial" w:hAnsi="Arial" w:cs="Arial"/>
        </w:rPr>
      </w:pPr>
      <w:r w:rsidRPr="00DB5CD0">
        <w:rPr>
          <w:rFonts w:ascii="Arial" w:hAnsi="Arial" w:cs="Arial"/>
        </w:rPr>
        <w:t>B97 9PT</w:t>
      </w:r>
    </w:p>
    <w:p w14:paraId="7C1DC127" w14:textId="77777777" w:rsidR="00A4653D" w:rsidRPr="00DB5CD0" w:rsidRDefault="00A4653D" w:rsidP="00A4653D">
      <w:pPr>
        <w:rPr>
          <w:rFonts w:ascii="Arial" w:hAnsi="Arial" w:cs="Arial"/>
        </w:rPr>
      </w:pPr>
      <w:r w:rsidRPr="00DB5CD0">
        <w:rPr>
          <w:rFonts w:ascii="Arial" w:hAnsi="Arial" w:cs="Arial"/>
        </w:rPr>
        <w:t>Tel: 0300 311 22 33 (Mon – Fri 8am-6pm exc. B Hols)</w:t>
      </w:r>
    </w:p>
    <w:p w14:paraId="1C87FBD1" w14:textId="77777777" w:rsidR="00A4653D" w:rsidRPr="00DB5CD0" w:rsidRDefault="00A4653D" w:rsidP="00A4653D">
      <w:pPr>
        <w:rPr>
          <w:rFonts w:ascii="Arial" w:hAnsi="Arial" w:cs="Arial"/>
        </w:rPr>
      </w:pPr>
      <w:r w:rsidRPr="00DB5CD0">
        <w:rPr>
          <w:rFonts w:ascii="Arial" w:hAnsi="Arial" w:cs="Arial"/>
        </w:rPr>
        <w:t xml:space="preserve">Email: </w:t>
      </w:r>
      <w:hyperlink r:id="rId6" w:history="1">
        <w:r w:rsidRPr="00DB5CD0">
          <w:rPr>
            <w:rStyle w:val="Hyperlink"/>
            <w:rFonts w:ascii="Arial" w:hAnsi="Arial" w:cs="Arial"/>
          </w:rPr>
          <w:t>England.contactus@nhs.net</w:t>
        </w:r>
      </w:hyperlink>
    </w:p>
    <w:p w14:paraId="27D44423" w14:textId="77777777" w:rsidR="00A4653D" w:rsidRPr="00DB5CD0" w:rsidRDefault="00A4653D" w:rsidP="00A4653D">
      <w:pPr>
        <w:rPr>
          <w:rFonts w:ascii="Arial" w:hAnsi="Arial" w:cs="Arial"/>
        </w:rPr>
      </w:pPr>
      <w:r w:rsidRPr="00DB5CD0">
        <w:rPr>
          <w:rFonts w:ascii="Arial" w:hAnsi="Arial" w:cs="Arial"/>
        </w:rPr>
        <w:t>Or:</w:t>
      </w:r>
    </w:p>
    <w:p w14:paraId="1546C9EF" w14:textId="77777777" w:rsidR="00A4653D" w:rsidRPr="00DB5CD0" w:rsidRDefault="00A4653D" w:rsidP="00A4653D">
      <w:pPr>
        <w:rPr>
          <w:rFonts w:ascii="Arial" w:hAnsi="Arial" w:cs="Arial"/>
          <w:b/>
        </w:rPr>
      </w:pPr>
      <w:r w:rsidRPr="00DB5CD0">
        <w:rPr>
          <w:rFonts w:ascii="Arial" w:hAnsi="Arial" w:cs="Arial"/>
          <w:b/>
        </w:rPr>
        <w:t>Independent Complaints Advocacy Services</w:t>
      </w:r>
    </w:p>
    <w:p w14:paraId="57BD99C8" w14:textId="77777777" w:rsidR="00A4653D" w:rsidRPr="00DB5CD0" w:rsidRDefault="00A4653D" w:rsidP="00A4653D">
      <w:pPr>
        <w:rPr>
          <w:rFonts w:ascii="Arial" w:hAnsi="Arial" w:cs="Arial"/>
        </w:rPr>
      </w:pPr>
      <w:r w:rsidRPr="00DB5CD0">
        <w:rPr>
          <w:rFonts w:ascii="Arial" w:hAnsi="Arial" w:cs="Arial"/>
        </w:rPr>
        <w:t>Yorkshire &amp; Humberside Region Tel: 0300 456 8349</w:t>
      </w:r>
    </w:p>
    <w:p w14:paraId="1FC18432" w14:textId="77777777" w:rsidR="00A4653D" w:rsidRPr="00DB5CD0" w:rsidRDefault="00A4653D" w:rsidP="00A4653D">
      <w:pPr>
        <w:rPr>
          <w:rFonts w:ascii="Arial" w:hAnsi="Arial" w:cs="Arial"/>
        </w:rPr>
      </w:pPr>
      <w:r w:rsidRPr="00DB5CD0">
        <w:rPr>
          <w:rFonts w:ascii="Arial" w:hAnsi="Arial" w:cs="Arial"/>
        </w:rPr>
        <w:t>Or:</w:t>
      </w:r>
    </w:p>
    <w:p w14:paraId="5DF93346" w14:textId="77777777" w:rsidR="00A4653D" w:rsidRPr="00DB5CD0" w:rsidRDefault="00A4653D" w:rsidP="00A4653D">
      <w:pPr>
        <w:rPr>
          <w:rFonts w:ascii="Arial" w:hAnsi="Arial" w:cs="Arial"/>
          <w:b/>
        </w:rPr>
      </w:pPr>
      <w:r w:rsidRPr="00DB5CD0">
        <w:rPr>
          <w:rFonts w:ascii="Arial" w:hAnsi="Arial" w:cs="Arial"/>
          <w:b/>
        </w:rPr>
        <w:t>Healthwatch</w:t>
      </w:r>
    </w:p>
    <w:p w14:paraId="3C30FEB7" w14:textId="77777777" w:rsidR="00A4653D" w:rsidRPr="00DB5CD0" w:rsidRDefault="00A4653D" w:rsidP="00A4653D">
      <w:pPr>
        <w:rPr>
          <w:rFonts w:ascii="Arial" w:hAnsi="Arial" w:cs="Arial"/>
        </w:rPr>
      </w:pPr>
      <w:r w:rsidRPr="00DB5CD0">
        <w:rPr>
          <w:rFonts w:ascii="Arial" w:hAnsi="Arial" w:cs="Arial"/>
        </w:rPr>
        <w:t xml:space="preserve">Email: </w:t>
      </w:r>
      <w:hyperlink r:id="rId7" w:history="1">
        <w:r w:rsidRPr="00DB5CD0">
          <w:rPr>
            <w:rStyle w:val="Hyperlink"/>
            <w:rFonts w:ascii="Arial" w:hAnsi="Arial" w:cs="Arial"/>
          </w:rPr>
          <w:t>info@helathwatchrotherham.org.uk</w:t>
        </w:r>
      </w:hyperlink>
    </w:p>
    <w:p w14:paraId="3EA876BE" w14:textId="77777777" w:rsidR="00A4653D" w:rsidRPr="00DB5CD0" w:rsidRDefault="00A4653D" w:rsidP="00A4653D">
      <w:pPr>
        <w:rPr>
          <w:rFonts w:ascii="Arial" w:hAnsi="Arial" w:cs="Arial"/>
        </w:rPr>
      </w:pPr>
    </w:p>
    <w:p w14:paraId="5FE01CB5" w14:textId="77777777" w:rsidR="00DF1F4B" w:rsidRPr="00DB5CD0" w:rsidRDefault="00DF1F4B" w:rsidP="000C5DFE">
      <w:pPr>
        <w:rPr>
          <w:rFonts w:ascii="Arial" w:hAnsi="Arial" w:cs="Arial"/>
        </w:rPr>
      </w:pPr>
    </w:p>
    <w:p w14:paraId="33BA22BF" w14:textId="77777777" w:rsidR="00DF1F4B" w:rsidRPr="00DB5CD0" w:rsidRDefault="00DF1F4B" w:rsidP="00DF1F4B">
      <w:pPr>
        <w:widowControl w:val="0"/>
        <w:rPr>
          <w:rFonts w:ascii="Arial" w:hAnsi="Arial" w:cs="Arial"/>
        </w:rPr>
      </w:pPr>
      <w:r w:rsidRPr="00DB5CD0">
        <w:rPr>
          <w:rFonts w:ascii="Arial" w:hAnsi="Arial" w:cs="Arial"/>
        </w:rPr>
        <w:t>You have the right to approach the</w:t>
      </w:r>
    </w:p>
    <w:p w14:paraId="06D3CECF" w14:textId="77777777" w:rsidR="00DF1F4B" w:rsidRPr="00DB5CD0" w:rsidRDefault="00DF1F4B" w:rsidP="00DF1F4B">
      <w:pPr>
        <w:widowControl w:val="0"/>
        <w:rPr>
          <w:rFonts w:ascii="Arial" w:hAnsi="Arial" w:cs="Arial"/>
          <w:sz w:val="22"/>
          <w:szCs w:val="22"/>
        </w:rPr>
      </w:pPr>
      <w:r w:rsidRPr="00DB5CD0">
        <w:rPr>
          <w:rFonts w:ascii="Arial" w:hAnsi="Arial" w:cs="Arial"/>
        </w:rPr>
        <w:t>Ombudsman. The contact details are</w:t>
      </w:r>
      <w:r w:rsidRPr="00DB5CD0">
        <w:rPr>
          <w:rFonts w:ascii="Arial" w:hAnsi="Arial" w:cs="Arial"/>
          <w:sz w:val="22"/>
          <w:szCs w:val="22"/>
        </w:rPr>
        <w:t>:</w:t>
      </w:r>
    </w:p>
    <w:p w14:paraId="06B19160" w14:textId="77777777" w:rsidR="00DF1F4B" w:rsidRPr="00DB5CD0" w:rsidRDefault="00DF1F4B" w:rsidP="00DF1F4B">
      <w:pPr>
        <w:widowControl w:val="0"/>
        <w:rPr>
          <w:rFonts w:ascii="Arial" w:hAnsi="Arial" w:cs="Arial"/>
          <w:sz w:val="22"/>
          <w:szCs w:val="22"/>
        </w:rPr>
      </w:pPr>
    </w:p>
    <w:p w14:paraId="6522CFDD" w14:textId="77777777" w:rsidR="00DF1F4B" w:rsidRPr="004F4DFA" w:rsidRDefault="00DF1F4B" w:rsidP="00DF1F4B">
      <w:pPr>
        <w:widowControl w:val="0"/>
        <w:spacing w:after="120" w:line="285" w:lineRule="auto"/>
        <w:rPr>
          <w:rFonts w:ascii="Arial" w:hAnsi="Arial" w:cs="Arial"/>
          <w:b/>
          <w:bCs/>
          <w:sz w:val="18"/>
          <w:szCs w:val="18"/>
        </w:rPr>
      </w:pPr>
      <w:r w:rsidRPr="004F4DFA">
        <w:rPr>
          <w:rFonts w:ascii="Arial" w:hAnsi="Arial" w:cs="Arial"/>
          <w:b/>
          <w:bCs/>
          <w:sz w:val="18"/>
          <w:szCs w:val="18"/>
        </w:rPr>
        <w:t>The Parliamentary and Health Service Ombudsman</w:t>
      </w:r>
      <w:r w:rsidRPr="004F4DFA">
        <w:rPr>
          <w:rFonts w:ascii="Arial" w:hAnsi="Arial" w:cs="Arial"/>
          <w:b/>
          <w:bCs/>
          <w:sz w:val="18"/>
          <w:szCs w:val="18"/>
        </w:rPr>
        <w:br/>
        <w:t>Millbank Tower</w:t>
      </w:r>
      <w:r w:rsidRPr="004F4DFA">
        <w:rPr>
          <w:rFonts w:ascii="Arial" w:hAnsi="Arial" w:cs="Arial"/>
          <w:b/>
          <w:bCs/>
          <w:sz w:val="18"/>
          <w:szCs w:val="18"/>
        </w:rPr>
        <w:br/>
        <w:t>Millbank</w:t>
      </w:r>
      <w:r w:rsidRPr="004F4DFA">
        <w:rPr>
          <w:rFonts w:ascii="Arial" w:hAnsi="Arial" w:cs="Arial"/>
          <w:b/>
          <w:bCs/>
          <w:sz w:val="18"/>
          <w:szCs w:val="18"/>
        </w:rPr>
        <w:br/>
        <w:t>London</w:t>
      </w:r>
      <w:r w:rsidRPr="004F4DFA">
        <w:rPr>
          <w:rFonts w:ascii="Arial" w:hAnsi="Arial" w:cs="Arial"/>
          <w:b/>
          <w:bCs/>
          <w:sz w:val="18"/>
          <w:szCs w:val="18"/>
        </w:rPr>
        <w:br/>
        <w:t>SW1P 4QP</w:t>
      </w:r>
    </w:p>
    <w:p w14:paraId="038D2FC6" w14:textId="77777777" w:rsidR="00DF1F4B" w:rsidRPr="004F4DFA" w:rsidRDefault="00DF1F4B" w:rsidP="00DF1F4B">
      <w:pPr>
        <w:widowControl w:val="0"/>
        <w:spacing w:after="120" w:line="285" w:lineRule="auto"/>
        <w:rPr>
          <w:rFonts w:ascii="Arial" w:hAnsi="Arial" w:cs="Arial"/>
          <w:b/>
          <w:bCs/>
          <w:sz w:val="18"/>
          <w:szCs w:val="18"/>
        </w:rPr>
      </w:pPr>
      <w:r w:rsidRPr="004F4DFA">
        <w:rPr>
          <w:rFonts w:ascii="Arial" w:hAnsi="Arial" w:cs="Arial"/>
          <w:b/>
          <w:bCs/>
          <w:sz w:val="18"/>
          <w:szCs w:val="18"/>
        </w:rPr>
        <w:t>Tel:    0345 0154033</w:t>
      </w:r>
    </w:p>
    <w:p w14:paraId="5A6E7447" w14:textId="77777777" w:rsidR="00DF1F4B" w:rsidRPr="004F4DFA" w:rsidRDefault="00DF1F4B" w:rsidP="00DF1F4B">
      <w:pPr>
        <w:widowControl w:val="0"/>
        <w:spacing w:after="120" w:line="285" w:lineRule="auto"/>
        <w:rPr>
          <w:rFonts w:ascii="Arial" w:hAnsi="Arial" w:cs="Arial"/>
          <w:b/>
          <w:bCs/>
          <w:sz w:val="18"/>
          <w:szCs w:val="18"/>
        </w:rPr>
      </w:pPr>
      <w:r w:rsidRPr="004F4DFA">
        <w:rPr>
          <w:rFonts w:ascii="Arial" w:hAnsi="Arial" w:cs="Arial"/>
          <w:b/>
          <w:bCs/>
          <w:sz w:val="18"/>
          <w:szCs w:val="18"/>
        </w:rPr>
        <w:t>Website: www.ombudsman.org.uk</w:t>
      </w:r>
    </w:p>
    <w:p w14:paraId="5A6FAE38" w14:textId="6477AEB9" w:rsidR="00907653" w:rsidRPr="00DB5CD0" w:rsidRDefault="004F4DFA" w:rsidP="004F4DFA">
      <w:pPr>
        <w:jc w:val="right"/>
        <w:rPr>
          <w:rFonts w:ascii="Arial" w:hAnsi="Arial" w:cs="Arial"/>
        </w:rPr>
      </w:pPr>
      <w:r>
        <w:rPr>
          <w:noProof/>
        </w:rPr>
        <w:drawing>
          <wp:inline distT="0" distB="0" distL="0" distR="0" wp14:anchorId="5E76D841" wp14:editId="330B6884">
            <wp:extent cx="552450" cy="256773"/>
            <wp:effectExtent l="0" t="0" r="0" b="0"/>
            <wp:docPr id="711604655" name="Picture 711604655"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yellow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259" cy="257614"/>
                    </a:xfrm>
                    <a:prstGeom prst="rect">
                      <a:avLst/>
                    </a:prstGeom>
                    <a:noFill/>
                    <a:ln>
                      <a:noFill/>
                    </a:ln>
                  </pic:spPr>
                </pic:pic>
              </a:graphicData>
            </a:graphic>
          </wp:inline>
        </w:drawing>
      </w:r>
    </w:p>
    <w:p w14:paraId="097B7FCD" w14:textId="77777777" w:rsidR="00907653" w:rsidRPr="00DB5CD0" w:rsidRDefault="00907653">
      <w:pPr>
        <w:rPr>
          <w:rFonts w:ascii="Arial" w:hAnsi="Arial" w:cs="Arial"/>
        </w:rPr>
      </w:pPr>
    </w:p>
    <w:p w14:paraId="61E28CB3" w14:textId="77777777" w:rsidR="000C5DFE" w:rsidRPr="00DB5CD0" w:rsidRDefault="00F6067C" w:rsidP="000C5DFE">
      <w:pPr>
        <w:jc w:val="center"/>
        <w:rPr>
          <w:rFonts w:ascii="Arial" w:hAnsi="Arial" w:cs="Arial"/>
          <w:color w:val="0000FF"/>
          <w:sz w:val="36"/>
          <w:szCs w:val="36"/>
        </w:rPr>
      </w:pPr>
      <w:r w:rsidRPr="00DB5CD0">
        <w:rPr>
          <w:rFonts w:ascii="Arial" w:hAnsi="Arial" w:cs="Arial"/>
          <w:color w:val="0000FF"/>
          <w:sz w:val="36"/>
          <w:szCs w:val="36"/>
        </w:rPr>
        <w:t>Di</w:t>
      </w:r>
      <w:r w:rsidR="000C5DFE" w:rsidRPr="00DB5CD0">
        <w:rPr>
          <w:rFonts w:ascii="Arial" w:hAnsi="Arial" w:cs="Arial"/>
          <w:color w:val="0000FF"/>
          <w:sz w:val="36"/>
          <w:szCs w:val="36"/>
        </w:rPr>
        <w:t>nnington Group Practice</w:t>
      </w:r>
    </w:p>
    <w:p w14:paraId="4B3C95D4" w14:textId="77777777" w:rsidR="000C5DFE" w:rsidRPr="00DB5CD0" w:rsidRDefault="000C5DFE" w:rsidP="000C5DFE">
      <w:pPr>
        <w:jc w:val="center"/>
        <w:rPr>
          <w:rFonts w:ascii="Arial" w:hAnsi="Arial" w:cs="Arial"/>
          <w:color w:val="0000FF"/>
          <w:sz w:val="32"/>
          <w:szCs w:val="32"/>
        </w:rPr>
      </w:pPr>
      <w:r w:rsidRPr="00DB5CD0">
        <w:rPr>
          <w:rFonts w:ascii="Arial" w:hAnsi="Arial" w:cs="Arial"/>
          <w:color w:val="0000FF"/>
          <w:sz w:val="32"/>
          <w:szCs w:val="32"/>
        </w:rPr>
        <w:t xml:space="preserve">Concerns, Complaints </w:t>
      </w:r>
      <w:r w:rsidR="001A1D28" w:rsidRPr="00DB5CD0">
        <w:rPr>
          <w:rFonts w:ascii="Arial" w:hAnsi="Arial" w:cs="Arial"/>
          <w:color w:val="0000FF"/>
          <w:sz w:val="32"/>
          <w:szCs w:val="32"/>
        </w:rPr>
        <w:t>Practice Leaflet</w:t>
      </w:r>
    </w:p>
    <w:p w14:paraId="6E4CC7F2" w14:textId="77777777" w:rsidR="000C5DFE" w:rsidRPr="00DB5CD0" w:rsidRDefault="000C5DFE" w:rsidP="000C5DFE">
      <w:pPr>
        <w:jc w:val="center"/>
        <w:rPr>
          <w:rFonts w:ascii="Arial" w:hAnsi="Arial" w:cs="Arial"/>
          <w:color w:val="0000FF"/>
        </w:rPr>
      </w:pPr>
    </w:p>
    <w:p w14:paraId="129F7844" w14:textId="77777777" w:rsidR="000C5DFE" w:rsidRPr="00DB5CD0" w:rsidRDefault="00EB0C26" w:rsidP="005F7CE1">
      <w:pPr>
        <w:jc w:val="center"/>
        <w:rPr>
          <w:rFonts w:ascii="Arial" w:hAnsi="Arial" w:cs="Arial"/>
          <w:color w:val="0000FF"/>
        </w:rPr>
      </w:pPr>
      <w:r w:rsidRPr="00DB5CD0">
        <w:rPr>
          <w:rFonts w:ascii="Arial" w:hAnsi="Arial" w:cs="Arial"/>
          <w:color w:val="0000FF"/>
        </w:rPr>
        <w:t xml:space="preserve">Dr </w:t>
      </w:r>
      <w:r w:rsidR="006856F4" w:rsidRPr="00DB5CD0">
        <w:rPr>
          <w:rFonts w:ascii="Arial" w:hAnsi="Arial" w:cs="Arial"/>
          <w:color w:val="0000FF"/>
        </w:rPr>
        <w:t>T J Douglas</w:t>
      </w:r>
    </w:p>
    <w:p w14:paraId="2775BD20" w14:textId="77777777" w:rsidR="00EB0C26" w:rsidRPr="00DB5CD0" w:rsidRDefault="00EB0C26" w:rsidP="005F7CE1">
      <w:pPr>
        <w:jc w:val="center"/>
        <w:rPr>
          <w:rFonts w:ascii="Arial" w:hAnsi="Arial" w:cs="Arial"/>
          <w:color w:val="0000FF"/>
        </w:rPr>
      </w:pPr>
      <w:r w:rsidRPr="00DB5CD0">
        <w:rPr>
          <w:rFonts w:ascii="Arial" w:hAnsi="Arial" w:cs="Arial"/>
          <w:color w:val="0000FF"/>
        </w:rPr>
        <w:t>Dr M G Almeda</w:t>
      </w:r>
    </w:p>
    <w:p w14:paraId="6AE5410D" w14:textId="77777777" w:rsidR="00EB0C26" w:rsidRPr="00DB5CD0" w:rsidRDefault="00EB0C26" w:rsidP="005F7CE1">
      <w:pPr>
        <w:jc w:val="center"/>
        <w:rPr>
          <w:rFonts w:ascii="Arial" w:hAnsi="Arial" w:cs="Arial"/>
          <w:color w:val="0000FF"/>
        </w:rPr>
      </w:pPr>
      <w:r w:rsidRPr="00DB5CD0">
        <w:rPr>
          <w:rFonts w:ascii="Arial" w:hAnsi="Arial" w:cs="Arial"/>
          <w:color w:val="0000FF"/>
        </w:rPr>
        <w:t>Dr L K McKenna</w:t>
      </w:r>
    </w:p>
    <w:p w14:paraId="77FD740C" w14:textId="77777777" w:rsidR="00EB0C26" w:rsidRPr="00DB5CD0" w:rsidRDefault="00EB0C26" w:rsidP="005F7CE1">
      <w:pPr>
        <w:jc w:val="center"/>
        <w:rPr>
          <w:rFonts w:ascii="Arial" w:hAnsi="Arial" w:cs="Arial"/>
          <w:color w:val="0000FF"/>
        </w:rPr>
      </w:pPr>
      <w:r w:rsidRPr="00DB5CD0">
        <w:rPr>
          <w:rFonts w:ascii="Arial" w:hAnsi="Arial" w:cs="Arial"/>
          <w:color w:val="0000FF"/>
        </w:rPr>
        <w:t>Dr J A Eversden</w:t>
      </w:r>
    </w:p>
    <w:p w14:paraId="5159F8F4" w14:textId="1CD6BD90" w:rsidR="00EB0C26" w:rsidRPr="00DB5CD0" w:rsidRDefault="005F7CE1" w:rsidP="005F7CE1">
      <w:pPr>
        <w:rPr>
          <w:rFonts w:ascii="Arial" w:hAnsi="Arial" w:cs="Arial"/>
          <w:color w:val="0000FF"/>
        </w:rPr>
      </w:pPr>
      <w:r>
        <w:rPr>
          <w:rFonts w:ascii="Arial" w:hAnsi="Arial" w:cs="Arial"/>
          <w:color w:val="0000FF"/>
        </w:rPr>
        <w:t xml:space="preserve">                                     </w:t>
      </w:r>
      <w:r w:rsidR="00EB0C26" w:rsidRPr="00DB5CD0">
        <w:rPr>
          <w:rFonts w:ascii="Arial" w:hAnsi="Arial" w:cs="Arial"/>
          <w:color w:val="0000FF"/>
        </w:rPr>
        <w:t>Dr S Younis</w:t>
      </w:r>
    </w:p>
    <w:p w14:paraId="264DF190" w14:textId="77777777" w:rsidR="00EB0C26" w:rsidRPr="00DB5CD0" w:rsidRDefault="00EB0C26" w:rsidP="005F7CE1">
      <w:pPr>
        <w:jc w:val="center"/>
        <w:rPr>
          <w:rFonts w:ascii="Arial" w:hAnsi="Arial" w:cs="Arial"/>
          <w:color w:val="0000FF"/>
        </w:rPr>
      </w:pPr>
      <w:r w:rsidRPr="00DB5CD0">
        <w:rPr>
          <w:rFonts w:ascii="Arial" w:hAnsi="Arial" w:cs="Arial"/>
          <w:color w:val="0000FF"/>
        </w:rPr>
        <w:t>Dr S K Sukumar</w:t>
      </w:r>
    </w:p>
    <w:p w14:paraId="1738EF04" w14:textId="04C63192" w:rsidR="00BA7258" w:rsidRPr="00DB5CD0" w:rsidRDefault="00BA7258" w:rsidP="005F7CE1">
      <w:pPr>
        <w:jc w:val="center"/>
        <w:rPr>
          <w:rFonts w:ascii="Arial" w:hAnsi="Arial" w:cs="Arial"/>
          <w:color w:val="0000FF"/>
        </w:rPr>
      </w:pPr>
      <w:r w:rsidRPr="00DB5CD0">
        <w:rPr>
          <w:rFonts w:ascii="Arial" w:hAnsi="Arial" w:cs="Arial"/>
          <w:color w:val="0000FF"/>
        </w:rPr>
        <w:t>Dr P W Bettesworth</w:t>
      </w:r>
    </w:p>
    <w:p w14:paraId="7F878734" w14:textId="42685D65" w:rsidR="00B5656E" w:rsidRPr="00DB5CD0" w:rsidRDefault="00B5656E" w:rsidP="005F7CE1">
      <w:pPr>
        <w:jc w:val="center"/>
        <w:rPr>
          <w:rFonts w:ascii="Arial" w:hAnsi="Arial" w:cs="Arial"/>
          <w:color w:val="0000FF"/>
        </w:rPr>
      </w:pPr>
      <w:r w:rsidRPr="00DB5CD0">
        <w:rPr>
          <w:rFonts w:ascii="Arial" w:hAnsi="Arial" w:cs="Arial"/>
          <w:color w:val="0000FF"/>
        </w:rPr>
        <w:t>Dr S Maher</w:t>
      </w:r>
    </w:p>
    <w:p w14:paraId="7180A0B4" w14:textId="77777777" w:rsidR="00E11045" w:rsidRPr="00DB5CD0" w:rsidRDefault="00E11045" w:rsidP="005F7CE1">
      <w:pPr>
        <w:jc w:val="center"/>
        <w:rPr>
          <w:rFonts w:ascii="Arial" w:hAnsi="Arial" w:cs="Arial"/>
          <w:color w:val="0000FF"/>
        </w:rPr>
      </w:pPr>
      <w:r w:rsidRPr="00DB5CD0">
        <w:rPr>
          <w:rFonts w:ascii="Arial" w:hAnsi="Arial" w:cs="Arial"/>
          <w:color w:val="0000FF"/>
        </w:rPr>
        <w:t>Dr L Jhalli</w:t>
      </w:r>
    </w:p>
    <w:p w14:paraId="6EA20F07" w14:textId="171B9D1D" w:rsidR="00EB0C26" w:rsidRPr="00DB5CD0" w:rsidRDefault="00E846B8" w:rsidP="005F7CE1">
      <w:pPr>
        <w:jc w:val="center"/>
        <w:rPr>
          <w:rFonts w:ascii="Arial" w:hAnsi="Arial" w:cs="Arial"/>
          <w:color w:val="0000FF"/>
        </w:rPr>
      </w:pPr>
      <w:r w:rsidRPr="00DB5CD0">
        <w:rPr>
          <w:rFonts w:ascii="Arial" w:hAnsi="Arial" w:cs="Arial"/>
          <w:color w:val="0000FF"/>
        </w:rPr>
        <w:t>Dr S Rao</w:t>
      </w:r>
    </w:p>
    <w:p w14:paraId="2202ACBF" w14:textId="274B7615" w:rsidR="00E846B8" w:rsidRPr="00DB5CD0" w:rsidRDefault="00E846B8" w:rsidP="005F7CE1">
      <w:pPr>
        <w:jc w:val="center"/>
        <w:rPr>
          <w:rFonts w:ascii="Arial" w:hAnsi="Arial" w:cs="Arial"/>
          <w:color w:val="0000FF"/>
        </w:rPr>
      </w:pPr>
      <w:r w:rsidRPr="00DB5CD0">
        <w:rPr>
          <w:rFonts w:ascii="Arial" w:hAnsi="Arial" w:cs="Arial"/>
          <w:color w:val="0000FF"/>
        </w:rPr>
        <w:t>Dr P Gervacio</w:t>
      </w:r>
    </w:p>
    <w:p w14:paraId="661B44D2" w14:textId="3E40BAD9" w:rsidR="00E846B8" w:rsidRPr="00DB5CD0" w:rsidRDefault="00E846B8" w:rsidP="005F7CE1">
      <w:pPr>
        <w:jc w:val="center"/>
        <w:rPr>
          <w:rFonts w:ascii="Arial" w:hAnsi="Arial" w:cs="Arial"/>
          <w:color w:val="0000FF"/>
        </w:rPr>
      </w:pPr>
      <w:r w:rsidRPr="00DB5CD0">
        <w:rPr>
          <w:rFonts w:ascii="Arial" w:hAnsi="Arial" w:cs="Arial"/>
          <w:color w:val="0000FF"/>
        </w:rPr>
        <w:t>Dr R Bexon</w:t>
      </w:r>
    </w:p>
    <w:p w14:paraId="2733F2A0" w14:textId="0ECB3A59" w:rsidR="00E846B8" w:rsidRPr="00DB5CD0" w:rsidRDefault="00E846B8" w:rsidP="005F7CE1">
      <w:pPr>
        <w:jc w:val="center"/>
        <w:rPr>
          <w:rFonts w:ascii="Arial" w:hAnsi="Arial" w:cs="Arial"/>
          <w:color w:val="0000FF"/>
        </w:rPr>
      </w:pPr>
      <w:r w:rsidRPr="00DB5CD0">
        <w:rPr>
          <w:rFonts w:ascii="Arial" w:hAnsi="Arial" w:cs="Arial"/>
          <w:color w:val="0000FF"/>
        </w:rPr>
        <w:t>Dr H Alloub</w:t>
      </w:r>
    </w:p>
    <w:p w14:paraId="3EACA626" w14:textId="684B6642" w:rsidR="00E846B8" w:rsidRPr="00DB5CD0" w:rsidRDefault="00E846B8" w:rsidP="005F7CE1">
      <w:pPr>
        <w:jc w:val="center"/>
        <w:rPr>
          <w:rFonts w:ascii="Arial" w:hAnsi="Arial" w:cs="Arial"/>
          <w:color w:val="0000FF"/>
        </w:rPr>
      </w:pPr>
      <w:r w:rsidRPr="00DB5CD0">
        <w:rPr>
          <w:rFonts w:ascii="Arial" w:hAnsi="Arial" w:cs="Arial"/>
          <w:color w:val="0000FF"/>
        </w:rPr>
        <w:t>Dr K Gadsby</w:t>
      </w:r>
    </w:p>
    <w:p w14:paraId="7E1153A6" w14:textId="7521C3CF" w:rsidR="00E846B8" w:rsidRPr="00DB5CD0" w:rsidRDefault="00E846B8" w:rsidP="005F7CE1">
      <w:pPr>
        <w:jc w:val="center"/>
        <w:rPr>
          <w:rFonts w:ascii="Arial" w:hAnsi="Arial" w:cs="Arial"/>
          <w:color w:val="0000FF"/>
        </w:rPr>
      </w:pPr>
      <w:r w:rsidRPr="00DB5CD0">
        <w:rPr>
          <w:rFonts w:ascii="Arial" w:hAnsi="Arial" w:cs="Arial"/>
          <w:color w:val="0000FF"/>
        </w:rPr>
        <w:t>Dr K Travers</w:t>
      </w:r>
    </w:p>
    <w:p w14:paraId="6354388B" w14:textId="77777777" w:rsidR="00E846B8" w:rsidRPr="00DB5CD0" w:rsidRDefault="00E846B8" w:rsidP="000C5DFE">
      <w:pPr>
        <w:jc w:val="center"/>
        <w:rPr>
          <w:rFonts w:ascii="Arial" w:hAnsi="Arial" w:cs="Arial"/>
          <w:color w:val="0000FF"/>
        </w:rPr>
      </w:pPr>
    </w:p>
    <w:p w14:paraId="5A276046" w14:textId="77777777" w:rsidR="00EB0C26" w:rsidRPr="00DB5CD0" w:rsidRDefault="001B37E9" w:rsidP="004F4DFA">
      <w:pPr>
        <w:jc w:val="center"/>
        <w:rPr>
          <w:rFonts w:ascii="Arial" w:hAnsi="Arial" w:cs="Arial"/>
          <w:color w:val="0000FF"/>
        </w:rPr>
      </w:pPr>
      <w:r w:rsidRPr="00DB5CD0">
        <w:rPr>
          <w:rFonts w:ascii="Arial" w:hAnsi="Arial" w:cs="Arial"/>
          <w:color w:val="0000FF"/>
        </w:rPr>
        <w:t>Carolyn Partington</w:t>
      </w:r>
      <w:r w:rsidR="00EB0C26" w:rsidRPr="00DB5CD0">
        <w:rPr>
          <w:rFonts w:ascii="Arial" w:hAnsi="Arial" w:cs="Arial"/>
          <w:color w:val="0000FF"/>
        </w:rPr>
        <w:t xml:space="preserve"> – Group Manager</w:t>
      </w:r>
    </w:p>
    <w:p w14:paraId="33A54A74" w14:textId="52FCD51B" w:rsidR="00E11045" w:rsidRPr="00DB5CD0" w:rsidRDefault="00EB0C26" w:rsidP="004F4DFA">
      <w:pPr>
        <w:jc w:val="center"/>
        <w:rPr>
          <w:rFonts w:ascii="Arial" w:hAnsi="Arial" w:cs="Arial"/>
          <w:color w:val="0000FF"/>
        </w:rPr>
      </w:pPr>
      <w:r w:rsidRPr="00DB5CD0">
        <w:rPr>
          <w:rFonts w:ascii="Arial" w:hAnsi="Arial" w:cs="Arial"/>
          <w:color w:val="0000FF"/>
        </w:rPr>
        <w:t>K</w:t>
      </w:r>
      <w:r w:rsidR="001B37E9" w:rsidRPr="00DB5CD0">
        <w:rPr>
          <w:rFonts w:ascii="Arial" w:hAnsi="Arial" w:cs="Arial"/>
          <w:color w:val="0000FF"/>
        </w:rPr>
        <w:t>athryn</w:t>
      </w:r>
      <w:r w:rsidRPr="00DB5CD0">
        <w:rPr>
          <w:rFonts w:ascii="Arial" w:hAnsi="Arial" w:cs="Arial"/>
          <w:color w:val="0000FF"/>
        </w:rPr>
        <w:t xml:space="preserve"> Allen – </w:t>
      </w:r>
      <w:r w:rsidR="00E846B8" w:rsidRPr="00DB5CD0">
        <w:rPr>
          <w:rFonts w:ascii="Arial" w:hAnsi="Arial" w:cs="Arial"/>
          <w:color w:val="0000FF"/>
        </w:rPr>
        <w:t>HR Manager</w:t>
      </w:r>
    </w:p>
    <w:p w14:paraId="672602A1" w14:textId="2EEAA3D1" w:rsidR="00E11045" w:rsidRPr="00DB5CD0" w:rsidRDefault="006856F4" w:rsidP="004F4DFA">
      <w:pPr>
        <w:jc w:val="center"/>
        <w:rPr>
          <w:rFonts w:ascii="Arial" w:hAnsi="Arial" w:cs="Arial"/>
          <w:color w:val="0000FF"/>
        </w:rPr>
      </w:pPr>
      <w:r w:rsidRPr="00DB5CD0">
        <w:rPr>
          <w:rFonts w:ascii="Arial" w:hAnsi="Arial" w:cs="Arial"/>
          <w:color w:val="0000FF"/>
        </w:rPr>
        <w:t>Carl Raynes</w:t>
      </w:r>
      <w:r w:rsidR="00EB0C26" w:rsidRPr="00DB5CD0">
        <w:rPr>
          <w:rFonts w:ascii="Arial" w:hAnsi="Arial" w:cs="Arial"/>
          <w:color w:val="0000FF"/>
        </w:rPr>
        <w:t xml:space="preserve"> – </w:t>
      </w:r>
      <w:r w:rsidR="00E846B8" w:rsidRPr="00DB5CD0">
        <w:rPr>
          <w:rFonts w:ascii="Arial" w:hAnsi="Arial" w:cs="Arial"/>
          <w:color w:val="0000FF"/>
        </w:rPr>
        <w:t>Project</w:t>
      </w:r>
      <w:r w:rsidR="00EB0C26" w:rsidRPr="00DB5CD0">
        <w:rPr>
          <w:rFonts w:ascii="Arial" w:hAnsi="Arial" w:cs="Arial"/>
          <w:color w:val="0000FF"/>
        </w:rPr>
        <w:t xml:space="preserve"> Manager</w:t>
      </w:r>
    </w:p>
    <w:p w14:paraId="06922037" w14:textId="7A9B477D" w:rsidR="004F4DFA" w:rsidRDefault="00E846B8" w:rsidP="004F4DFA">
      <w:pPr>
        <w:jc w:val="center"/>
        <w:rPr>
          <w:rFonts w:ascii="Arial" w:hAnsi="Arial" w:cs="Arial"/>
          <w:color w:val="0000FF"/>
        </w:rPr>
      </w:pPr>
      <w:r w:rsidRPr="00DB5CD0">
        <w:rPr>
          <w:rFonts w:ascii="Arial" w:hAnsi="Arial" w:cs="Arial"/>
          <w:color w:val="0000FF"/>
        </w:rPr>
        <w:t>Claire Keightley - Operations</w:t>
      </w:r>
      <w:r w:rsidR="00EB0C26" w:rsidRPr="00DB5CD0">
        <w:rPr>
          <w:rFonts w:ascii="Arial" w:hAnsi="Arial" w:cs="Arial"/>
          <w:color w:val="0000FF"/>
        </w:rPr>
        <w:t xml:space="preserve"> Manager</w:t>
      </w:r>
    </w:p>
    <w:p w14:paraId="3D7B1E56" w14:textId="3ACA8662" w:rsidR="00E846B8" w:rsidRPr="00DB5CD0" w:rsidRDefault="00E846B8" w:rsidP="004F4DFA">
      <w:pPr>
        <w:jc w:val="center"/>
        <w:rPr>
          <w:rFonts w:ascii="Arial" w:hAnsi="Arial" w:cs="Arial"/>
          <w:color w:val="0000FF"/>
        </w:rPr>
      </w:pPr>
      <w:r w:rsidRPr="00DB5CD0">
        <w:rPr>
          <w:rFonts w:ascii="Arial" w:hAnsi="Arial" w:cs="Arial"/>
          <w:color w:val="0000FF"/>
        </w:rPr>
        <w:t>Yvonne Wooding – Clinical Nurse Practitioner</w:t>
      </w:r>
    </w:p>
    <w:p w14:paraId="01C46BDC" w14:textId="77777777" w:rsidR="000C5DFE" w:rsidRPr="00DB5CD0" w:rsidRDefault="000C5DFE" w:rsidP="000C5DFE">
      <w:pPr>
        <w:jc w:val="center"/>
        <w:rPr>
          <w:rFonts w:ascii="Arial" w:hAnsi="Arial" w:cs="Arial"/>
          <w:color w:val="0000FF"/>
        </w:rPr>
      </w:pPr>
    </w:p>
    <w:p w14:paraId="676A8F7E" w14:textId="77777777" w:rsidR="000C5DFE" w:rsidRPr="00DB5CD0" w:rsidRDefault="000C5DFE" w:rsidP="000C5DFE">
      <w:pPr>
        <w:jc w:val="center"/>
        <w:rPr>
          <w:rFonts w:ascii="Arial" w:hAnsi="Arial" w:cs="Arial"/>
        </w:rPr>
      </w:pPr>
      <w:r w:rsidRPr="00DB5CD0">
        <w:rPr>
          <w:rFonts w:ascii="Arial" w:hAnsi="Arial" w:cs="Arial"/>
        </w:rPr>
        <w:t>This leaflet explains how you can make a complaint about the services provided by Dinnington Group Practice</w:t>
      </w:r>
    </w:p>
    <w:p w14:paraId="7CE8877E" w14:textId="77777777" w:rsidR="000E2450" w:rsidRDefault="000E2450" w:rsidP="004F4DFA">
      <w:pPr>
        <w:rPr>
          <w:rFonts w:ascii="Arial" w:hAnsi="Arial" w:cs="Arial"/>
        </w:rPr>
      </w:pPr>
    </w:p>
    <w:p w14:paraId="20F88BCA" w14:textId="77777777" w:rsidR="004F4DFA" w:rsidRPr="00DB5CD0" w:rsidRDefault="004F4DFA" w:rsidP="004F4DFA">
      <w:pPr>
        <w:rPr>
          <w:rFonts w:ascii="Arial" w:hAnsi="Arial" w:cs="Arial"/>
          <w:b/>
          <w:color w:val="1F497D" w:themeColor="text2"/>
        </w:rPr>
      </w:pPr>
    </w:p>
    <w:p w14:paraId="2910BD11" w14:textId="77777777" w:rsidR="00672E41" w:rsidRDefault="00672E41" w:rsidP="00672E41">
      <w:pPr>
        <w:jc w:val="center"/>
        <w:rPr>
          <w:rFonts w:ascii="Arial" w:hAnsi="Arial" w:cs="Arial"/>
          <w:b/>
          <w:color w:val="1F497D" w:themeColor="text2"/>
        </w:rPr>
      </w:pPr>
      <w:r w:rsidRPr="00DB5CD0">
        <w:rPr>
          <w:rFonts w:ascii="Arial" w:hAnsi="Arial" w:cs="Arial"/>
          <w:b/>
          <w:color w:val="1F497D" w:themeColor="text2"/>
        </w:rPr>
        <w:lastRenderedPageBreak/>
        <w:t>Making a Complaint</w:t>
      </w:r>
    </w:p>
    <w:p w14:paraId="3E54E6AB" w14:textId="77777777" w:rsidR="005F7CE1" w:rsidRPr="00DB5CD0" w:rsidRDefault="005F7CE1" w:rsidP="00672E41">
      <w:pPr>
        <w:jc w:val="center"/>
        <w:rPr>
          <w:rFonts w:ascii="Arial" w:hAnsi="Arial" w:cs="Arial"/>
          <w:b/>
          <w:color w:val="1F497D" w:themeColor="text2"/>
        </w:rPr>
      </w:pPr>
    </w:p>
    <w:p w14:paraId="02320CC5" w14:textId="2074E85E" w:rsidR="00672E41" w:rsidRPr="00DB5CD0" w:rsidRDefault="00672E41" w:rsidP="00672E41">
      <w:pPr>
        <w:rPr>
          <w:rFonts w:ascii="Arial" w:hAnsi="Arial" w:cs="Arial"/>
        </w:rPr>
      </w:pPr>
      <w:r w:rsidRPr="00DB5CD0">
        <w:rPr>
          <w:rFonts w:ascii="Arial" w:hAnsi="Arial" w:cs="Arial"/>
        </w:rPr>
        <w:t xml:space="preserve">Most problems can be sorted out quickly and easily, often at the time they arise with the person concerned or </w:t>
      </w:r>
      <w:r w:rsidR="004F4DFA">
        <w:rPr>
          <w:rFonts w:ascii="Arial" w:hAnsi="Arial" w:cs="Arial"/>
        </w:rPr>
        <w:t>the Operations Manager.</w:t>
      </w:r>
      <w:r w:rsidR="004F4DFA" w:rsidRPr="00DB5CD0">
        <w:rPr>
          <w:rFonts w:ascii="Arial" w:hAnsi="Arial" w:cs="Arial"/>
        </w:rPr>
        <w:t xml:space="preserve"> </w:t>
      </w:r>
      <w:r w:rsidRPr="00DB5CD0">
        <w:rPr>
          <w:rFonts w:ascii="Arial" w:hAnsi="Arial" w:cs="Arial"/>
        </w:rPr>
        <w:t xml:space="preserve">This gives you the opportunity to resolve any concern you may have without it going through a formal process. </w:t>
      </w:r>
    </w:p>
    <w:p w14:paraId="5520A201" w14:textId="50BF592F" w:rsidR="00672E41" w:rsidRPr="00DB5CD0" w:rsidRDefault="00672E41" w:rsidP="00672E41">
      <w:pPr>
        <w:rPr>
          <w:rFonts w:ascii="Arial" w:hAnsi="Arial" w:cs="Arial"/>
        </w:rPr>
      </w:pPr>
      <w:r w:rsidRPr="00DB5CD0">
        <w:rPr>
          <w:rFonts w:ascii="Arial" w:hAnsi="Arial" w:cs="Arial"/>
        </w:rPr>
        <w:t>Where you are not able to resolve the complaint in this way and wish to make a formal complaint you should do so, preferably in writing as soon as possible after the event and ideally within a few days, as this helps us to establish what happened more easily</w:t>
      </w:r>
      <w:r w:rsidR="004F4DFA" w:rsidRPr="00DB5CD0">
        <w:rPr>
          <w:rFonts w:ascii="Arial" w:hAnsi="Arial" w:cs="Arial"/>
        </w:rPr>
        <w:t xml:space="preserve">. </w:t>
      </w:r>
      <w:r w:rsidRPr="00DB5CD0">
        <w:rPr>
          <w:rFonts w:ascii="Arial" w:hAnsi="Arial" w:cs="Arial"/>
        </w:rPr>
        <w:t>In any event, this should be:</w:t>
      </w:r>
    </w:p>
    <w:p w14:paraId="5FF3E24C" w14:textId="77777777" w:rsidR="00672E41" w:rsidRPr="00DB5CD0" w:rsidRDefault="00672E41" w:rsidP="00672E41">
      <w:pPr>
        <w:rPr>
          <w:rFonts w:ascii="Arial" w:hAnsi="Arial" w:cs="Arial"/>
        </w:rPr>
      </w:pPr>
      <w:r w:rsidRPr="00DB5CD0">
        <w:rPr>
          <w:rFonts w:ascii="Arial" w:hAnsi="Arial" w:cs="Arial"/>
        </w:rPr>
        <w:t>Within 6 months of the incident or within 12 months of you discovering that you have a complaint, giving as much detail as you can.</w:t>
      </w:r>
    </w:p>
    <w:p w14:paraId="2A3D579A" w14:textId="77777777" w:rsidR="000B0F3E" w:rsidRPr="00DB5CD0" w:rsidRDefault="000B0F3E" w:rsidP="00672E41">
      <w:pPr>
        <w:rPr>
          <w:rFonts w:ascii="Arial" w:hAnsi="Arial" w:cs="Arial"/>
        </w:rPr>
      </w:pPr>
    </w:p>
    <w:p w14:paraId="0E566832" w14:textId="78FCA31D" w:rsidR="00672E41" w:rsidRPr="00DB5CD0" w:rsidRDefault="00672E41" w:rsidP="00672E41">
      <w:pPr>
        <w:rPr>
          <w:rFonts w:ascii="Arial" w:hAnsi="Arial" w:cs="Arial"/>
        </w:rPr>
      </w:pPr>
      <w:r w:rsidRPr="00DB5CD0">
        <w:rPr>
          <w:rFonts w:ascii="Arial" w:hAnsi="Arial" w:cs="Arial"/>
        </w:rPr>
        <w:t xml:space="preserve">If you are a registered </w:t>
      </w:r>
      <w:r w:rsidR="004F4DFA" w:rsidRPr="00DB5CD0">
        <w:rPr>
          <w:rFonts w:ascii="Arial" w:hAnsi="Arial" w:cs="Arial"/>
        </w:rPr>
        <w:t>patient,</w:t>
      </w:r>
      <w:r w:rsidRPr="00DB5CD0">
        <w:rPr>
          <w:rFonts w:ascii="Arial" w:hAnsi="Arial" w:cs="Arial"/>
        </w:rPr>
        <w:t xml:space="preserve"> you can complain about your own care</w:t>
      </w:r>
      <w:r w:rsidR="004F4DFA" w:rsidRPr="00DB5CD0">
        <w:rPr>
          <w:rFonts w:ascii="Arial" w:hAnsi="Arial" w:cs="Arial"/>
        </w:rPr>
        <w:t xml:space="preserve">. </w:t>
      </w:r>
      <w:r w:rsidRPr="00DB5CD0">
        <w:rPr>
          <w:rFonts w:ascii="Arial" w:hAnsi="Arial" w:cs="Arial"/>
        </w:rPr>
        <w:t>You are unable to complain about someone else’s treatment without their written permission.</w:t>
      </w:r>
    </w:p>
    <w:p w14:paraId="23E7F0F3" w14:textId="77777777" w:rsidR="00672E41" w:rsidRPr="00DB5CD0" w:rsidRDefault="00672E41" w:rsidP="00672E41">
      <w:pPr>
        <w:rPr>
          <w:rFonts w:ascii="Arial" w:hAnsi="Arial" w:cs="Arial"/>
        </w:rPr>
      </w:pPr>
    </w:p>
    <w:p w14:paraId="14136941" w14:textId="70618A5F" w:rsidR="00672E41" w:rsidRPr="00DB5CD0" w:rsidRDefault="00672E41" w:rsidP="00672E41">
      <w:pPr>
        <w:rPr>
          <w:rFonts w:ascii="Arial" w:hAnsi="Arial" w:cs="Arial"/>
        </w:rPr>
      </w:pPr>
      <w:r w:rsidRPr="00DB5CD0">
        <w:rPr>
          <w:rFonts w:ascii="Arial" w:hAnsi="Arial" w:cs="Arial"/>
        </w:rPr>
        <w:t>We look to settle complaints as soon as possible</w:t>
      </w:r>
      <w:r w:rsidR="004F4DFA" w:rsidRPr="00DB5CD0">
        <w:rPr>
          <w:rFonts w:ascii="Arial" w:hAnsi="Arial" w:cs="Arial"/>
        </w:rPr>
        <w:t xml:space="preserve">. </w:t>
      </w:r>
      <w:r w:rsidRPr="00DB5CD0">
        <w:rPr>
          <w:rFonts w:ascii="Arial" w:hAnsi="Arial" w:cs="Arial"/>
        </w:rPr>
        <w:t xml:space="preserve">We will acknowledge receipt within </w:t>
      </w:r>
      <w:r w:rsidR="004F4DFA">
        <w:rPr>
          <w:rFonts w:ascii="Arial" w:hAnsi="Arial" w:cs="Arial"/>
        </w:rPr>
        <w:t>7</w:t>
      </w:r>
      <w:r w:rsidRPr="00DB5CD0">
        <w:rPr>
          <w:rFonts w:ascii="Arial" w:hAnsi="Arial" w:cs="Arial"/>
        </w:rPr>
        <w:t xml:space="preserve"> working </w:t>
      </w:r>
      <w:r w:rsidR="004F4DFA" w:rsidRPr="00DB5CD0">
        <w:rPr>
          <w:rFonts w:ascii="Arial" w:hAnsi="Arial" w:cs="Arial"/>
        </w:rPr>
        <w:t>days and</w:t>
      </w:r>
      <w:r w:rsidRPr="00DB5CD0">
        <w:rPr>
          <w:rFonts w:ascii="Arial" w:hAnsi="Arial" w:cs="Arial"/>
        </w:rPr>
        <w:t xml:space="preserve"> aim to have looked in</w:t>
      </w:r>
      <w:r w:rsidR="004623B4" w:rsidRPr="00DB5CD0">
        <w:rPr>
          <w:rFonts w:ascii="Arial" w:hAnsi="Arial" w:cs="Arial"/>
        </w:rPr>
        <w:t>to</w:t>
      </w:r>
      <w:r w:rsidRPr="00DB5CD0">
        <w:rPr>
          <w:rFonts w:ascii="Arial" w:hAnsi="Arial" w:cs="Arial"/>
        </w:rPr>
        <w:t xml:space="preserve"> the matter within 25 working days</w:t>
      </w:r>
      <w:r w:rsidR="004F4DFA" w:rsidRPr="00DB5CD0">
        <w:rPr>
          <w:rFonts w:ascii="Arial" w:hAnsi="Arial" w:cs="Arial"/>
        </w:rPr>
        <w:t xml:space="preserve">. </w:t>
      </w:r>
      <w:r w:rsidRPr="00DB5CD0">
        <w:rPr>
          <w:rFonts w:ascii="Arial" w:hAnsi="Arial" w:cs="Arial"/>
        </w:rPr>
        <w:t xml:space="preserve">You may then receive a formal reply in </w:t>
      </w:r>
      <w:r w:rsidR="004F4DFA" w:rsidRPr="00DB5CD0">
        <w:rPr>
          <w:rFonts w:ascii="Arial" w:hAnsi="Arial" w:cs="Arial"/>
        </w:rPr>
        <w:t>writing or</w:t>
      </w:r>
      <w:r w:rsidRPr="00DB5CD0">
        <w:rPr>
          <w:rFonts w:ascii="Arial" w:hAnsi="Arial" w:cs="Arial"/>
        </w:rPr>
        <w:t xml:space="preserve"> may be invited to meet with the person(s) concerned to attempt to resolve the issue</w:t>
      </w:r>
      <w:r w:rsidR="004F4DFA" w:rsidRPr="00DB5CD0">
        <w:rPr>
          <w:rFonts w:ascii="Arial" w:hAnsi="Arial" w:cs="Arial"/>
        </w:rPr>
        <w:t xml:space="preserve">. </w:t>
      </w:r>
      <w:r w:rsidRPr="00DB5CD0">
        <w:rPr>
          <w:rFonts w:ascii="Arial" w:hAnsi="Arial" w:cs="Arial"/>
        </w:rPr>
        <w:t xml:space="preserve">If the matter is likely to take longer than </w:t>
      </w:r>
      <w:r w:rsidR="004F4DFA" w:rsidRPr="00DB5CD0">
        <w:rPr>
          <w:rFonts w:ascii="Arial" w:hAnsi="Arial" w:cs="Arial"/>
        </w:rPr>
        <w:t>this,</w:t>
      </w:r>
      <w:r w:rsidRPr="00DB5CD0">
        <w:rPr>
          <w:rFonts w:ascii="Arial" w:hAnsi="Arial" w:cs="Arial"/>
        </w:rPr>
        <w:t xml:space="preserve"> we will let you know, and keep you informed as the investigation progresses.</w:t>
      </w:r>
    </w:p>
    <w:p w14:paraId="47B9A753" w14:textId="456E492F" w:rsidR="00672E41" w:rsidRPr="00DB5CD0" w:rsidRDefault="00672E41" w:rsidP="00672E41">
      <w:pPr>
        <w:rPr>
          <w:rFonts w:ascii="Arial" w:hAnsi="Arial" w:cs="Arial"/>
        </w:rPr>
      </w:pPr>
      <w:r w:rsidRPr="00DB5CD0">
        <w:rPr>
          <w:rFonts w:ascii="Arial" w:hAnsi="Arial" w:cs="Arial"/>
        </w:rPr>
        <w:t xml:space="preserve">When looking into a complaint we attempt to see what happened and why, to see if there is something we can learn from </w:t>
      </w:r>
      <w:r w:rsidR="004F4DFA" w:rsidRPr="00DB5CD0">
        <w:rPr>
          <w:rFonts w:ascii="Arial" w:hAnsi="Arial" w:cs="Arial"/>
        </w:rPr>
        <w:t>this and</w:t>
      </w:r>
      <w:r w:rsidRPr="00DB5CD0">
        <w:rPr>
          <w:rFonts w:ascii="Arial" w:hAnsi="Arial" w:cs="Arial"/>
        </w:rPr>
        <w:t xml:space="preserve"> make it possible for you to discuss the issue with those involved if you would like to do so.</w:t>
      </w:r>
    </w:p>
    <w:p w14:paraId="5AEFBBD2" w14:textId="6F873A7D" w:rsidR="004F4DFA" w:rsidRDefault="00672E41" w:rsidP="00672E41">
      <w:pPr>
        <w:rPr>
          <w:rFonts w:ascii="Arial" w:hAnsi="Arial" w:cs="Arial"/>
        </w:rPr>
      </w:pPr>
      <w:r w:rsidRPr="00DB5CD0">
        <w:rPr>
          <w:rFonts w:ascii="Arial" w:hAnsi="Arial" w:cs="Arial"/>
        </w:rPr>
        <w:t xml:space="preserve">When the investigations are complete your complaint will be </w:t>
      </w:r>
      <w:r w:rsidR="004F4DFA" w:rsidRPr="00DB5CD0">
        <w:rPr>
          <w:rFonts w:ascii="Arial" w:hAnsi="Arial" w:cs="Arial"/>
        </w:rPr>
        <w:t>determined,</w:t>
      </w:r>
      <w:r w:rsidRPr="00DB5CD0">
        <w:rPr>
          <w:rFonts w:ascii="Arial" w:hAnsi="Arial" w:cs="Arial"/>
        </w:rPr>
        <w:t xml:space="preserve"> and a final response sent to you</w:t>
      </w:r>
      <w:r w:rsidR="004F4DFA" w:rsidRPr="00DB5CD0">
        <w:rPr>
          <w:rFonts w:ascii="Arial" w:hAnsi="Arial" w:cs="Arial"/>
        </w:rPr>
        <w:t xml:space="preserve">. </w:t>
      </w:r>
    </w:p>
    <w:p w14:paraId="3854E448" w14:textId="049B1C86" w:rsidR="00672E41" w:rsidRPr="00DB5CD0" w:rsidRDefault="00672E41" w:rsidP="00672E41">
      <w:pPr>
        <w:rPr>
          <w:rFonts w:ascii="Arial" w:hAnsi="Arial" w:cs="Arial"/>
        </w:rPr>
      </w:pPr>
      <w:r w:rsidRPr="00DB5CD0">
        <w:rPr>
          <w:rFonts w:ascii="Arial" w:hAnsi="Arial" w:cs="Arial"/>
        </w:rPr>
        <w:t xml:space="preserve">The final response letter will include details of the result of your complaint </w:t>
      </w:r>
      <w:r w:rsidR="004F4DFA" w:rsidRPr="00DB5CD0">
        <w:rPr>
          <w:rFonts w:ascii="Arial" w:hAnsi="Arial" w:cs="Arial"/>
        </w:rPr>
        <w:t>and</w:t>
      </w:r>
      <w:r w:rsidRPr="00DB5CD0">
        <w:rPr>
          <w:rFonts w:ascii="Arial" w:hAnsi="Arial" w:cs="Arial"/>
        </w:rPr>
        <w:t xml:space="preserve"> </w:t>
      </w:r>
      <w:r w:rsidRPr="00DB5CD0">
        <w:rPr>
          <w:rFonts w:ascii="Arial" w:hAnsi="Arial" w:cs="Arial"/>
        </w:rPr>
        <w:t>your right to escalate the matter further if you remain dissatisfied with the response.</w:t>
      </w:r>
    </w:p>
    <w:p w14:paraId="2BC682C9" w14:textId="77777777" w:rsidR="00E11045" w:rsidRPr="00DB5CD0" w:rsidRDefault="00E11045" w:rsidP="00672E41">
      <w:pPr>
        <w:rPr>
          <w:rFonts w:ascii="Arial" w:hAnsi="Arial" w:cs="Arial"/>
        </w:rPr>
      </w:pPr>
    </w:p>
    <w:p w14:paraId="799430AF" w14:textId="77777777" w:rsidR="00672E41" w:rsidRDefault="00672E41" w:rsidP="004F4DFA">
      <w:pPr>
        <w:jc w:val="center"/>
        <w:rPr>
          <w:rFonts w:ascii="Arial" w:hAnsi="Arial" w:cs="Arial"/>
          <w:b/>
          <w:color w:val="1F497D" w:themeColor="text2"/>
        </w:rPr>
      </w:pPr>
      <w:r w:rsidRPr="00DB5CD0">
        <w:rPr>
          <w:rFonts w:ascii="Arial" w:hAnsi="Arial" w:cs="Arial"/>
          <w:b/>
          <w:color w:val="1F497D" w:themeColor="text2"/>
        </w:rPr>
        <w:t>Complaining on Behalf of Someone Else</w:t>
      </w:r>
    </w:p>
    <w:p w14:paraId="64AF9006" w14:textId="77777777" w:rsidR="005F7CE1" w:rsidRPr="00DB5CD0" w:rsidRDefault="005F7CE1" w:rsidP="00672E41">
      <w:pPr>
        <w:jc w:val="center"/>
        <w:rPr>
          <w:rFonts w:ascii="Arial" w:hAnsi="Arial" w:cs="Arial"/>
          <w:b/>
          <w:color w:val="1F497D" w:themeColor="text2"/>
        </w:rPr>
      </w:pPr>
    </w:p>
    <w:p w14:paraId="451C9758" w14:textId="57DC183F" w:rsidR="00672E41" w:rsidRPr="00DB5CD0" w:rsidRDefault="00672E41" w:rsidP="00672E41">
      <w:pPr>
        <w:rPr>
          <w:rFonts w:ascii="Arial" w:hAnsi="Arial" w:cs="Arial"/>
        </w:rPr>
      </w:pPr>
      <w:r w:rsidRPr="00DB5CD0">
        <w:rPr>
          <w:rFonts w:ascii="Arial" w:hAnsi="Arial" w:cs="Arial"/>
        </w:rPr>
        <w:t>We keep to the strict rules of medical and personal confidentiality</w:t>
      </w:r>
      <w:r w:rsidR="004F4DFA" w:rsidRPr="00DB5CD0">
        <w:rPr>
          <w:rFonts w:ascii="Arial" w:hAnsi="Arial" w:cs="Arial"/>
        </w:rPr>
        <w:t xml:space="preserve">. </w:t>
      </w:r>
      <w:r w:rsidRPr="00DB5CD0">
        <w:rPr>
          <w:rFonts w:ascii="Arial" w:hAnsi="Arial" w:cs="Arial"/>
        </w:rPr>
        <w:t>If you wish to make a complaint and are not the patient involved, we will require the written consent of the patient to confirm that they are unhappy with their treatment and that we can deal with someone else about it.</w:t>
      </w:r>
    </w:p>
    <w:p w14:paraId="74E6E8DA" w14:textId="77777777" w:rsidR="00F85ED8" w:rsidRPr="00DB5CD0" w:rsidRDefault="00F85ED8" w:rsidP="00672E41">
      <w:pPr>
        <w:rPr>
          <w:rFonts w:ascii="Arial" w:hAnsi="Arial" w:cs="Arial"/>
        </w:rPr>
      </w:pPr>
    </w:p>
    <w:p w14:paraId="597FE3E3" w14:textId="5EDAE077" w:rsidR="00F85ED8" w:rsidRPr="00DB5CD0" w:rsidRDefault="00F85ED8" w:rsidP="00672E41">
      <w:pPr>
        <w:rPr>
          <w:rFonts w:ascii="Arial" w:hAnsi="Arial" w:cs="Arial"/>
        </w:rPr>
      </w:pPr>
      <w:r w:rsidRPr="00DB5CD0">
        <w:rPr>
          <w:rFonts w:ascii="Arial" w:hAnsi="Arial" w:cs="Arial"/>
        </w:rPr>
        <w:t xml:space="preserve">If you have any concerns or a </w:t>
      </w:r>
      <w:r w:rsidR="004F4DFA" w:rsidRPr="00DB5CD0">
        <w:rPr>
          <w:rFonts w:ascii="Arial" w:hAnsi="Arial" w:cs="Arial"/>
        </w:rPr>
        <w:t>complaint,</w:t>
      </w:r>
      <w:r w:rsidRPr="00DB5CD0">
        <w:rPr>
          <w:rFonts w:ascii="Arial" w:hAnsi="Arial" w:cs="Arial"/>
        </w:rPr>
        <w:t xml:space="preserve"> please ask the receptionist if the </w:t>
      </w:r>
      <w:r w:rsidR="004F4DFA">
        <w:rPr>
          <w:rFonts w:ascii="Arial" w:hAnsi="Arial" w:cs="Arial"/>
        </w:rPr>
        <w:t>Operations</w:t>
      </w:r>
      <w:r w:rsidRPr="00DB5CD0">
        <w:rPr>
          <w:rFonts w:ascii="Arial" w:hAnsi="Arial" w:cs="Arial"/>
        </w:rPr>
        <w:t xml:space="preserve"> Manager is available.</w:t>
      </w:r>
    </w:p>
    <w:p w14:paraId="1A565C80" w14:textId="77777777" w:rsidR="00F85ED8" w:rsidRPr="00DB5CD0" w:rsidRDefault="00F85ED8" w:rsidP="00672E41">
      <w:pPr>
        <w:rPr>
          <w:rFonts w:ascii="Arial" w:hAnsi="Arial" w:cs="Arial"/>
        </w:rPr>
      </w:pPr>
    </w:p>
    <w:p w14:paraId="7E275697" w14:textId="1B71F8C4" w:rsidR="00672E41" w:rsidRPr="00DB5CD0" w:rsidRDefault="00672E41" w:rsidP="00672E41">
      <w:pPr>
        <w:rPr>
          <w:rFonts w:ascii="Arial" w:hAnsi="Arial" w:cs="Arial"/>
        </w:rPr>
      </w:pPr>
      <w:r w:rsidRPr="00DB5CD0">
        <w:rPr>
          <w:rFonts w:ascii="Arial" w:hAnsi="Arial" w:cs="Arial"/>
        </w:rPr>
        <w:t>Where the patient is incapable of providing consent due to illness</w:t>
      </w:r>
      <w:r w:rsidR="00C17FC5" w:rsidRPr="00DB5CD0">
        <w:rPr>
          <w:rFonts w:ascii="Arial" w:hAnsi="Arial" w:cs="Arial"/>
        </w:rPr>
        <w:t xml:space="preserve">, </w:t>
      </w:r>
      <w:r w:rsidR="004F4DFA" w:rsidRPr="00DB5CD0">
        <w:rPr>
          <w:rFonts w:ascii="Arial" w:hAnsi="Arial" w:cs="Arial"/>
        </w:rPr>
        <w:t>accident,</w:t>
      </w:r>
      <w:r w:rsidR="00C17FC5" w:rsidRPr="00DB5CD0">
        <w:rPr>
          <w:rFonts w:ascii="Arial" w:hAnsi="Arial" w:cs="Arial"/>
        </w:rPr>
        <w:t xml:space="preserve"> or death</w:t>
      </w:r>
      <w:r w:rsidRPr="00DB5CD0">
        <w:rPr>
          <w:rFonts w:ascii="Arial" w:hAnsi="Arial" w:cs="Arial"/>
        </w:rPr>
        <w:t xml:space="preserve"> it may still be possible to deal with the complaint</w:t>
      </w:r>
      <w:r w:rsidR="004F4DFA" w:rsidRPr="00DB5CD0">
        <w:rPr>
          <w:rFonts w:ascii="Arial" w:hAnsi="Arial" w:cs="Arial"/>
        </w:rPr>
        <w:t xml:space="preserve">. </w:t>
      </w:r>
      <w:r w:rsidRPr="00DB5CD0">
        <w:rPr>
          <w:rFonts w:ascii="Arial" w:hAnsi="Arial" w:cs="Arial"/>
        </w:rPr>
        <w:t>Please provide the precise details of the circumstances which prevent this in your covering letter</w:t>
      </w:r>
      <w:r w:rsidR="004F4DFA" w:rsidRPr="00DB5CD0">
        <w:rPr>
          <w:rFonts w:ascii="Arial" w:hAnsi="Arial" w:cs="Arial"/>
        </w:rPr>
        <w:t xml:space="preserve">. </w:t>
      </w:r>
    </w:p>
    <w:p w14:paraId="4631D29F" w14:textId="77777777" w:rsidR="00672E41" w:rsidRPr="00DB5CD0" w:rsidRDefault="00672E41" w:rsidP="00672E41">
      <w:pPr>
        <w:rPr>
          <w:rFonts w:ascii="Arial" w:hAnsi="Arial" w:cs="Arial"/>
        </w:rPr>
      </w:pPr>
      <w:r w:rsidRPr="00DB5CD0">
        <w:rPr>
          <w:rFonts w:ascii="Arial" w:hAnsi="Arial" w:cs="Arial"/>
        </w:rPr>
        <w:t>Please note that we are unable to discuss any issue relating to someone else without their express permission, which must be in writing, unless the circumstances above apply.</w:t>
      </w:r>
    </w:p>
    <w:p w14:paraId="0069E9AB" w14:textId="3B815AA0" w:rsidR="00672E41" w:rsidRPr="00DB5CD0" w:rsidRDefault="00672E41" w:rsidP="00F85ED8">
      <w:pPr>
        <w:rPr>
          <w:rFonts w:ascii="Arial" w:hAnsi="Arial" w:cs="Arial"/>
        </w:rPr>
      </w:pPr>
      <w:r w:rsidRPr="00DB5CD0">
        <w:rPr>
          <w:rFonts w:ascii="Arial" w:hAnsi="Arial" w:cs="Arial"/>
        </w:rPr>
        <w:t xml:space="preserve">We may still need to correspond </w:t>
      </w:r>
      <w:r w:rsidR="004F4DFA" w:rsidRPr="00DB5CD0">
        <w:rPr>
          <w:rFonts w:ascii="Arial" w:hAnsi="Arial" w:cs="Arial"/>
        </w:rPr>
        <w:t>directly</w:t>
      </w:r>
      <w:r w:rsidRPr="00DB5CD0">
        <w:rPr>
          <w:rFonts w:ascii="Arial" w:hAnsi="Arial" w:cs="Arial"/>
        </w:rPr>
        <w:t xml:space="preserve"> with the </w:t>
      </w:r>
      <w:r w:rsidR="004F4DFA" w:rsidRPr="00DB5CD0">
        <w:rPr>
          <w:rFonts w:ascii="Arial" w:hAnsi="Arial" w:cs="Arial"/>
        </w:rPr>
        <w:t>patient or</w:t>
      </w:r>
      <w:r w:rsidRPr="00DB5CD0">
        <w:rPr>
          <w:rFonts w:ascii="Arial" w:hAnsi="Arial" w:cs="Arial"/>
        </w:rPr>
        <w:t xml:space="preserve"> may be able to deal </w:t>
      </w:r>
      <w:r w:rsidR="004F4DFA" w:rsidRPr="00DB5CD0">
        <w:rPr>
          <w:rFonts w:ascii="Arial" w:hAnsi="Arial" w:cs="Arial"/>
        </w:rPr>
        <w:t>directly</w:t>
      </w:r>
      <w:r w:rsidRPr="00DB5CD0">
        <w:rPr>
          <w:rFonts w:ascii="Arial" w:hAnsi="Arial" w:cs="Arial"/>
        </w:rPr>
        <w:t xml:space="preserve"> with the third party, and this depends on the wording of the authority provided.</w:t>
      </w:r>
    </w:p>
    <w:p w14:paraId="7A35F8AB" w14:textId="77777777" w:rsidR="00E11045" w:rsidRPr="00DB5CD0" w:rsidRDefault="00E11045" w:rsidP="00F85ED8">
      <w:pPr>
        <w:rPr>
          <w:rFonts w:ascii="Arial" w:hAnsi="Arial" w:cs="Arial"/>
        </w:rPr>
      </w:pPr>
    </w:p>
    <w:p w14:paraId="0391B721" w14:textId="77777777" w:rsidR="00E11045" w:rsidRPr="00DB5CD0" w:rsidRDefault="00E11045" w:rsidP="004F4DFA">
      <w:pPr>
        <w:jc w:val="center"/>
        <w:rPr>
          <w:rFonts w:ascii="Arial" w:hAnsi="Arial" w:cs="Arial"/>
          <w:b/>
          <w:color w:val="1F497D" w:themeColor="text2"/>
        </w:rPr>
      </w:pPr>
      <w:r w:rsidRPr="00DB5CD0">
        <w:rPr>
          <w:rFonts w:ascii="Arial" w:hAnsi="Arial" w:cs="Arial"/>
          <w:b/>
          <w:color w:val="1F497D" w:themeColor="text2"/>
        </w:rPr>
        <w:t>Compliments</w:t>
      </w:r>
    </w:p>
    <w:p w14:paraId="082B2A5C" w14:textId="7870D6A8" w:rsidR="00E11045" w:rsidRPr="00DB5CD0" w:rsidRDefault="00E11045" w:rsidP="00E11045">
      <w:pPr>
        <w:rPr>
          <w:rFonts w:ascii="Arial" w:hAnsi="Arial" w:cs="Arial"/>
          <w:sz w:val="40"/>
          <w:szCs w:val="40"/>
        </w:rPr>
      </w:pPr>
      <w:r w:rsidRPr="005F7CE1">
        <w:rPr>
          <w:rFonts w:ascii="Arial" w:hAnsi="Arial" w:cs="Arial"/>
          <w:b/>
          <w:bCs/>
        </w:rPr>
        <w:t xml:space="preserve">If you think you have received good care and service from the </w:t>
      </w:r>
      <w:r w:rsidR="004F4DFA" w:rsidRPr="005F7CE1">
        <w:rPr>
          <w:rFonts w:ascii="Arial" w:hAnsi="Arial" w:cs="Arial"/>
          <w:b/>
          <w:bCs/>
        </w:rPr>
        <w:t>Practice,</w:t>
      </w:r>
      <w:r w:rsidRPr="005F7CE1">
        <w:rPr>
          <w:rFonts w:ascii="Arial" w:hAnsi="Arial" w:cs="Arial"/>
          <w:b/>
          <w:bCs/>
        </w:rPr>
        <w:t xml:space="preserve"> we would be grateful if you could inform us of this in writing. It is always useful to get positive feedback in the form of compliments to balance any complaints we might have</w:t>
      </w:r>
      <w:r w:rsidRPr="00DB5CD0">
        <w:rPr>
          <w:rFonts w:ascii="Arial" w:hAnsi="Arial" w:cs="Arial"/>
        </w:rPr>
        <w:t>.</w:t>
      </w:r>
    </w:p>
    <w:sectPr w:rsidR="00E11045" w:rsidRPr="00DB5CD0" w:rsidSect="00907653">
      <w:pgSz w:w="16838" w:h="11906" w:orient="landscape"/>
      <w:pgMar w:top="1797" w:right="1440" w:bottom="993" w:left="1440" w:header="709" w:footer="709" w:gutter="0"/>
      <w:cols w:num="2" w:space="708" w:equalWidth="0">
        <w:col w:w="6619" w:space="720"/>
        <w:col w:w="66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2B25A" w14:textId="77777777" w:rsidR="00C17FC5" w:rsidRDefault="00C17FC5" w:rsidP="00C17FC5">
      <w:r>
        <w:separator/>
      </w:r>
    </w:p>
  </w:endnote>
  <w:endnote w:type="continuationSeparator" w:id="0">
    <w:p w14:paraId="094DA727" w14:textId="77777777" w:rsidR="00C17FC5" w:rsidRDefault="00C17FC5" w:rsidP="00C1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07EDF" w14:textId="77777777" w:rsidR="00C17FC5" w:rsidRDefault="00C17FC5" w:rsidP="00C17FC5">
      <w:r>
        <w:separator/>
      </w:r>
    </w:p>
  </w:footnote>
  <w:footnote w:type="continuationSeparator" w:id="0">
    <w:p w14:paraId="02EB9D82" w14:textId="77777777" w:rsidR="00C17FC5" w:rsidRDefault="00C17FC5" w:rsidP="00C17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7D"/>
    <w:rsid w:val="000045AB"/>
    <w:rsid w:val="00004AF9"/>
    <w:rsid w:val="000133F5"/>
    <w:rsid w:val="00016E14"/>
    <w:rsid w:val="000269EB"/>
    <w:rsid w:val="00051854"/>
    <w:rsid w:val="00066E85"/>
    <w:rsid w:val="000B0F3E"/>
    <w:rsid w:val="000C5DFE"/>
    <w:rsid w:val="000D159C"/>
    <w:rsid w:val="000E0263"/>
    <w:rsid w:val="000E2450"/>
    <w:rsid w:val="000E596A"/>
    <w:rsid w:val="000F0437"/>
    <w:rsid w:val="000F4A4F"/>
    <w:rsid w:val="000F5A47"/>
    <w:rsid w:val="00107954"/>
    <w:rsid w:val="00127F0C"/>
    <w:rsid w:val="00135C1C"/>
    <w:rsid w:val="001816E8"/>
    <w:rsid w:val="001900EB"/>
    <w:rsid w:val="001A1D28"/>
    <w:rsid w:val="001B37E9"/>
    <w:rsid w:val="001C7D6E"/>
    <w:rsid w:val="001E54F0"/>
    <w:rsid w:val="001F7C53"/>
    <w:rsid w:val="00257874"/>
    <w:rsid w:val="002B29AE"/>
    <w:rsid w:val="002D6956"/>
    <w:rsid w:val="002F2BE9"/>
    <w:rsid w:val="00336408"/>
    <w:rsid w:val="003467C6"/>
    <w:rsid w:val="00363C28"/>
    <w:rsid w:val="003804F2"/>
    <w:rsid w:val="00385993"/>
    <w:rsid w:val="00391E10"/>
    <w:rsid w:val="003C7181"/>
    <w:rsid w:val="003E0033"/>
    <w:rsid w:val="003E1B9A"/>
    <w:rsid w:val="00403830"/>
    <w:rsid w:val="00426A23"/>
    <w:rsid w:val="00436B19"/>
    <w:rsid w:val="00447FF1"/>
    <w:rsid w:val="00453EBC"/>
    <w:rsid w:val="004623B4"/>
    <w:rsid w:val="00483C10"/>
    <w:rsid w:val="0048631D"/>
    <w:rsid w:val="004A60E5"/>
    <w:rsid w:val="004D322D"/>
    <w:rsid w:val="004F4DFA"/>
    <w:rsid w:val="00505397"/>
    <w:rsid w:val="00512893"/>
    <w:rsid w:val="005249F6"/>
    <w:rsid w:val="00557FB4"/>
    <w:rsid w:val="00573220"/>
    <w:rsid w:val="005B28C4"/>
    <w:rsid w:val="005D3D9A"/>
    <w:rsid w:val="005F394C"/>
    <w:rsid w:val="005F4940"/>
    <w:rsid w:val="005F5EE4"/>
    <w:rsid w:val="005F7CE1"/>
    <w:rsid w:val="00601F4D"/>
    <w:rsid w:val="00605B13"/>
    <w:rsid w:val="00606E8E"/>
    <w:rsid w:val="00615C73"/>
    <w:rsid w:val="00625BB8"/>
    <w:rsid w:val="00626D80"/>
    <w:rsid w:val="0064776D"/>
    <w:rsid w:val="00650424"/>
    <w:rsid w:val="00672E41"/>
    <w:rsid w:val="006856F4"/>
    <w:rsid w:val="006946ED"/>
    <w:rsid w:val="006A0F7D"/>
    <w:rsid w:val="006A13CE"/>
    <w:rsid w:val="006D72F8"/>
    <w:rsid w:val="006E1648"/>
    <w:rsid w:val="006F4503"/>
    <w:rsid w:val="00712FDD"/>
    <w:rsid w:val="00714A6C"/>
    <w:rsid w:val="00725346"/>
    <w:rsid w:val="007322BE"/>
    <w:rsid w:val="00785415"/>
    <w:rsid w:val="00797F38"/>
    <w:rsid w:val="007D6BD0"/>
    <w:rsid w:val="007F4B07"/>
    <w:rsid w:val="00803EF5"/>
    <w:rsid w:val="008066B9"/>
    <w:rsid w:val="0083027D"/>
    <w:rsid w:val="0083732A"/>
    <w:rsid w:val="00873D99"/>
    <w:rsid w:val="008A62CE"/>
    <w:rsid w:val="008E518F"/>
    <w:rsid w:val="008F22BC"/>
    <w:rsid w:val="008F5590"/>
    <w:rsid w:val="00907653"/>
    <w:rsid w:val="00931BB1"/>
    <w:rsid w:val="00967B93"/>
    <w:rsid w:val="0097764A"/>
    <w:rsid w:val="009D5082"/>
    <w:rsid w:val="009D7B05"/>
    <w:rsid w:val="009E12B7"/>
    <w:rsid w:val="00A05B6D"/>
    <w:rsid w:val="00A147AA"/>
    <w:rsid w:val="00A4653D"/>
    <w:rsid w:val="00A62F3E"/>
    <w:rsid w:val="00A76D3F"/>
    <w:rsid w:val="00A84ABD"/>
    <w:rsid w:val="00AB07D0"/>
    <w:rsid w:val="00AC3DBC"/>
    <w:rsid w:val="00AC6BE9"/>
    <w:rsid w:val="00B024BF"/>
    <w:rsid w:val="00B2257D"/>
    <w:rsid w:val="00B54C90"/>
    <w:rsid w:val="00B5656E"/>
    <w:rsid w:val="00B84A69"/>
    <w:rsid w:val="00B87E83"/>
    <w:rsid w:val="00BA0C37"/>
    <w:rsid w:val="00BA685B"/>
    <w:rsid w:val="00BA7258"/>
    <w:rsid w:val="00BC0AF3"/>
    <w:rsid w:val="00C17FC5"/>
    <w:rsid w:val="00C25A42"/>
    <w:rsid w:val="00C26B98"/>
    <w:rsid w:val="00C609B5"/>
    <w:rsid w:val="00C8154B"/>
    <w:rsid w:val="00CD7CB8"/>
    <w:rsid w:val="00D13A34"/>
    <w:rsid w:val="00D21142"/>
    <w:rsid w:val="00D55CA4"/>
    <w:rsid w:val="00D766F3"/>
    <w:rsid w:val="00D82BD9"/>
    <w:rsid w:val="00D95BF2"/>
    <w:rsid w:val="00DA5123"/>
    <w:rsid w:val="00DA5BBE"/>
    <w:rsid w:val="00DA7AA3"/>
    <w:rsid w:val="00DB5CD0"/>
    <w:rsid w:val="00DC0D17"/>
    <w:rsid w:val="00DD6361"/>
    <w:rsid w:val="00DD6603"/>
    <w:rsid w:val="00DF1F4B"/>
    <w:rsid w:val="00E11045"/>
    <w:rsid w:val="00E53010"/>
    <w:rsid w:val="00E72C23"/>
    <w:rsid w:val="00E75FE9"/>
    <w:rsid w:val="00E846B8"/>
    <w:rsid w:val="00E8754C"/>
    <w:rsid w:val="00E90628"/>
    <w:rsid w:val="00EA5508"/>
    <w:rsid w:val="00EB0C26"/>
    <w:rsid w:val="00EB0E97"/>
    <w:rsid w:val="00EC74D6"/>
    <w:rsid w:val="00ED21CC"/>
    <w:rsid w:val="00EE38E7"/>
    <w:rsid w:val="00EF5404"/>
    <w:rsid w:val="00EF7C99"/>
    <w:rsid w:val="00F02A5C"/>
    <w:rsid w:val="00F14C63"/>
    <w:rsid w:val="00F427C1"/>
    <w:rsid w:val="00F51A88"/>
    <w:rsid w:val="00F55757"/>
    <w:rsid w:val="00F6067C"/>
    <w:rsid w:val="00F85ED8"/>
    <w:rsid w:val="00FB16DB"/>
    <w:rsid w:val="00FB3DB9"/>
    <w:rsid w:val="00FD3FF8"/>
    <w:rsid w:val="00F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472C1"/>
  <w15:docId w15:val="{896362CD-2EAF-4627-BFBD-C0365869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F4B"/>
    <w:rPr>
      <w:rFonts w:ascii="Tahoma" w:hAnsi="Tahoma" w:cs="Tahoma"/>
      <w:sz w:val="16"/>
      <w:szCs w:val="16"/>
    </w:rPr>
  </w:style>
  <w:style w:type="character" w:customStyle="1" w:styleId="BalloonTextChar">
    <w:name w:val="Balloon Text Char"/>
    <w:basedOn w:val="DefaultParagraphFont"/>
    <w:link w:val="BalloonText"/>
    <w:uiPriority w:val="99"/>
    <w:semiHidden/>
    <w:rsid w:val="00DF1F4B"/>
    <w:rPr>
      <w:rFonts w:ascii="Tahoma" w:hAnsi="Tahoma" w:cs="Tahoma"/>
      <w:sz w:val="16"/>
      <w:szCs w:val="16"/>
    </w:rPr>
  </w:style>
  <w:style w:type="character" w:styleId="Hyperlink">
    <w:name w:val="Hyperlink"/>
    <w:basedOn w:val="DefaultParagraphFont"/>
    <w:uiPriority w:val="99"/>
    <w:unhideWhenUsed/>
    <w:rsid w:val="00907653"/>
    <w:rPr>
      <w:color w:val="0000FF" w:themeColor="hyperlink"/>
      <w:u w:val="single"/>
    </w:rPr>
  </w:style>
  <w:style w:type="paragraph" w:styleId="Header">
    <w:name w:val="header"/>
    <w:basedOn w:val="Normal"/>
    <w:link w:val="HeaderChar"/>
    <w:uiPriority w:val="99"/>
    <w:semiHidden/>
    <w:unhideWhenUsed/>
    <w:rsid w:val="00C17FC5"/>
    <w:pPr>
      <w:tabs>
        <w:tab w:val="center" w:pos="4513"/>
        <w:tab w:val="right" w:pos="9026"/>
      </w:tabs>
    </w:pPr>
  </w:style>
  <w:style w:type="character" w:customStyle="1" w:styleId="HeaderChar">
    <w:name w:val="Header Char"/>
    <w:basedOn w:val="DefaultParagraphFont"/>
    <w:link w:val="Header"/>
    <w:uiPriority w:val="99"/>
    <w:semiHidden/>
    <w:rsid w:val="00C17FC5"/>
    <w:rPr>
      <w:sz w:val="24"/>
      <w:szCs w:val="24"/>
    </w:rPr>
  </w:style>
  <w:style w:type="paragraph" w:styleId="Footer">
    <w:name w:val="footer"/>
    <w:basedOn w:val="Normal"/>
    <w:link w:val="FooterChar"/>
    <w:uiPriority w:val="99"/>
    <w:semiHidden/>
    <w:unhideWhenUsed/>
    <w:rsid w:val="00C17FC5"/>
    <w:pPr>
      <w:tabs>
        <w:tab w:val="center" w:pos="4513"/>
        <w:tab w:val="right" w:pos="9026"/>
      </w:tabs>
    </w:pPr>
  </w:style>
  <w:style w:type="character" w:customStyle="1" w:styleId="FooterChar">
    <w:name w:val="Footer Char"/>
    <w:basedOn w:val="DefaultParagraphFont"/>
    <w:link w:val="Footer"/>
    <w:uiPriority w:val="99"/>
    <w:semiHidden/>
    <w:rsid w:val="00C17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info@helathwatchrotherham.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gland.contactus@nh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Complaints should be addressed to:</vt:lpstr>
    </vt:vector>
  </TitlesOfParts>
  <Company>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should be addressed to:</dc:title>
  <dc:subject/>
  <dc:creator>MOUNSEY</dc:creator>
  <cp:keywords/>
  <cp:lastModifiedBy>KEIGHTLEY, Claire (DINNINGTON GROUP PRACTICE)</cp:lastModifiedBy>
  <cp:revision>2</cp:revision>
  <cp:lastPrinted>2024-07-31T09:25:00Z</cp:lastPrinted>
  <dcterms:created xsi:type="dcterms:W3CDTF">2024-07-31T09:26:00Z</dcterms:created>
  <dcterms:modified xsi:type="dcterms:W3CDTF">2024-07-31T09:26:00Z</dcterms:modified>
</cp:coreProperties>
</file>